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C" w:rsidRPr="00A5069C" w:rsidRDefault="00A5069C" w:rsidP="00A5069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A5069C">
        <w:rPr>
          <w:rFonts w:ascii="Arial" w:hAnsi="Arial" w:cs="Arial"/>
          <w:b/>
          <w:sz w:val="28"/>
          <w:szCs w:val="24"/>
          <w:u w:val="single"/>
        </w:rPr>
        <w:t xml:space="preserve">Договор-оферта </w:t>
      </w:r>
      <w:proofErr w:type="gramStart"/>
      <w:r w:rsidRPr="00A5069C">
        <w:rPr>
          <w:rFonts w:ascii="Arial" w:hAnsi="Arial" w:cs="Arial"/>
          <w:b/>
          <w:sz w:val="28"/>
          <w:szCs w:val="24"/>
          <w:u w:val="single"/>
        </w:rPr>
        <w:t>интернет-магазина</w:t>
      </w:r>
      <w:proofErr w:type="gramEnd"/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A5069C">
        <w:rPr>
          <w:rFonts w:ascii="Arial" w:hAnsi="Arial" w:cs="Arial"/>
          <w:sz w:val="24"/>
          <w:szCs w:val="24"/>
        </w:rPr>
        <w:t>ОО «</w:t>
      </w:r>
      <w:r>
        <w:rPr>
          <w:rFonts w:ascii="Arial" w:hAnsi="Arial" w:cs="Arial"/>
          <w:sz w:val="24"/>
          <w:szCs w:val="24"/>
        </w:rPr>
        <w:t>Инновационный фонд «Профи-С Капитал</w:t>
      </w:r>
      <w:r w:rsidRPr="00A5069C">
        <w:rPr>
          <w:rFonts w:ascii="Arial" w:hAnsi="Arial" w:cs="Arial"/>
          <w:sz w:val="24"/>
          <w:szCs w:val="24"/>
        </w:rPr>
        <w:t xml:space="preserve">», в лице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> </w:t>
      </w:r>
      <w:hyperlink r:id="rId6" w:history="1">
        <w:r w:rsidRPr="00485A85">
          <w:rPr>
            <w:rStyle w:val="a3"/>
            <w:rFonts w:ascii="Arial" w:hAnsi="Arial" w:cs="Arial"/>
            <w:sz w:val="24"/>
            <w:szCs w:val="24"/>
          </w:rPr>
          <w:t>www.магаз.</w:t>
        </w:r>
        <w:r w:rsidRPr="00485A85">
          <w:rPr>
            <w:rStyle w:val="a3"/>
            <w:rFonts w:ascii="Arial" w:hAnsi="Arial" w:cs="Arial"/>
            <w:sz w:val="24"/>
            <w:szCs w:val="24"/>
            <w:lang w:val="en-US"/>
          </w:rPr>
          <w:t>kz</w:t>
        </w:r>
      </w:hyperlink>
      <w:r w:rsidRPr="00A5069C">
        <w:rPr>
          <w:rFonts w:ascii="Arial" w:hAnsi="Arial" w:cs="Arial"/>
          <w:sz w:val="24"/>
          <w:szCs w:val="24"/>
        </w:rPr>
        <w:t> (далее-ПРОДАВЕЦ), публикует настоящий договор, являющийся публичным договором-офертой в адрес как физических, так и юридических лиц (далее-ПОКУПАТЕЛЬ) о нижеследующем:</w:t>
      </w: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t>ТЕРМИНЫ И ОПРЕДЕЛЕНИЯ: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ПОКУПАТЕЛЬ — физическое или юридическое лицо, размещающее Заказы на Сайте, либо указанное в качестве получателя Товара. Соглашаясь с условиями Оферты, ПОКУПАТЕЛЬ подтверждает, что он является дееспособным гражданином, достигшим 18 лет, или представителем действующей компании, имеющим необходимые документы для действия от имени данного юридического лица.</w:t>
      </w:r>
    </w:p>
    <w:p w:rsidR="00A5069C" w:rsidRPr="00A5069C" w:rsidRDefault="00A5069C" w:rsidP="00A5069C">
      <w:pPr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ПРОДАВЕЦ — </w:t>
      </w:r>
      <w:r>
        <w:rPr>
          <w:rFonts w:ascii="Arial" w:hAnsi="Arial" w:cs="Arial"/>
          <w:sz w:val="24"/>
          <w:szCs w:val="24"/>
        </w:rPr>
        <w:t>Т</w:t>
      </w:r>
      <w:r w:rsidRPr="00A5069C">
        <w:rPr>
          <w:rFonts w:ascii="Arial" w:hAnsi="Arial" w:cs="Arial"/>
          <w:sz w:val="24"/>
          <w:szCs w:val="24"/>
        </w:rPr>
        <w:t>ОО «</w:t>
      </w:r>
      <w:r>
        <w:rPr>
          <w:rFonts w:ascii="Arial" w:hAnsi="Arial" w:cs="Arial"/>
          <w:sz w:val="24"/>
          <w:szCs w:val="24"/>
        </w:rPr>
        <w:t>Инновационный фонд «Профи-С Капитал</w:t>
      </w:r>
      <w:r w:rsidRPr="00A5069C">
        <w:rPr>
          <w:rFonts w:ascii="Arial" w:hAnsi="Arial" w:cs="Arial"/>
          <w:sz w:val="24"/>
          <w:szCs w:val="24"/>
        </w:rPr>
        <w:t>»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Интернет-магазин — Интернет-сайт, расположенный имеющий адрес в сети Интернет </w:t>
      </w:r>
      <w:hyperlink r:id="rId7" w:history="1">
        <w:r w:rsidRPr="00485A85">
          <w:rPr>
            <w:rStyle w:val="a3"/>
            <w:rFonts w:ascii="Arial" w:hAnsi="Arial" w:cs="Arial"/>
            <w:sz w:val="24"/>
            <w:szCs w:val="24"/>
          </w:rPr>
          <w:t>www.магаз.</w:t>
        </w:r>
        <w:proofErr w:type="spellStart"/>
        <w:r w:rsidRPr="00485A85">
          <w:rPr>
            <w:rStyle w:val="a3"/>
            <w:rFonts w:ascii="Arial" w:hAnsi="Arial" w:cs="Arial"/>
            <w:sz w:val="24"/>
            <w:szCs w:val="24"/>
            <w:lang w:val="en-US"/>
          </w:rPr>
          <w:t>kz</w:t>
        </w:r>
        <w:proofErr w:type="spellEnd"/>
      </w:hyperlink>
      <w:r w:rsidRPr="00A5069C">
        <w:rPr>
          <w:rFonts w:ascii="Arial" w:hAnsi="Arial" w:cs="Arial"/>
          <w:sz w:val="24"/>
          <w:szCs w:val="24"/>
        </w:rPr>
        <w:t>. На нем представлены ТОВАРЫ, предлагаемые ПРОДАВЦОМ своим ПОКУПАТЕЛЯМ, а также условия доставки, оплаты, возврата и обмена этих Товаров.</w:t>
      </w:r>
    </w:p>
    <w:p w:rsidR="00A5069C" w:rsidRPr="00A5069C" w:rsidRDefault="00A5069C" w:rsidP="00A5069C">
      <w:pPr>
        <w:jc w:val="center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Сайт — </w:t>
      </w:r>
      <w:hyperlink r:id="rId8" w:history="1">
        <w:r w:rsidRPr="00485A85">
          <w:rPr>
            <w:rStyle w:val="a3"/>
            <w:rFonts w:ascii="Arial" w:hAnsi="Arial" w:cs="Arial"/>
            <w:sz w:val="24"/>
            <w:szCs w:val="24"/>
          </w:rPr>
          <w:t>www.магаз.</w:t>
        </w:r>
        <w:proofErr w:type="spellStart"/>
        <w:r w:rsidRPr="00485A85">
          <w:rPr>
            <w:rStyle w:val="a3"/>
            <w:rFonts w:ascii="Arial" w:hAnsi="Arial" w:cs="Arial"/>
            <w:sz w:val="24"/>
            <w:szCs w:val="24"/>
            <w:lang w:val="en-US"/>
          </w:rPr>
          <w:t>kz</w:t>
        </w:r>
        <w:proofErr w:type="spellEnd"/>
      </w:hyperlink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Заказ — Должным образом оформленный запрос ПОКУПАТЕЛЯ на доставку по указанному адресу ТОВАРОВ, размещенный ПОКУПАТЕЛЕМ самостоятельно на Сайте или по телефону.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ТОВАР — объект материального мира, не изъятый из гражданского оборота и представленный к продаже на Сайте. ТОВАРЫ представлены на Сайте через фото-образцы, являющиеся собственностью ПРОДАВЦА.</w:t>
      </w: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t>1. Предмет договора-оферты.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1.1. ПРОДАВЕЦ обязуется передать в собственность ПОКУПАТЕЛЮ, а ПОКУПАТЕЛЬ обязуется оплатить и принять заказанный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ТОВАР.</w:t>
      </w: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t>2. Момент заключения договора.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2.1. Текст данного Договора является публичной офертой.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2.2. В случае принятия изложенных ниже условий и оплаты услуг, юридическое или физическое лицо, производящее акцепт этой оферты становится ПОКУПАТЕЛЕМ</w:t>
      </w:r>
      <w:r>
        <w:rPr>
          <w:rFonts w:ascii="Arial" w:hAnsi="Arial" w:cs="Arial"/>
          <w:sz w:val="24"/>
          <w:szCs w:val="24"/>
        </w:rPr>
        <w:t xml:space="preserve"> (</w:t>
      </w:r>
      <w:r w:rsidRPr="00A5069C">
        <w:rPr>
          <w:rFonts w:ascii="Arial" w:hAnsi="Arial" w:cs="Arial"/>
          <w:sz w:val="24"/>
          <w:szCs w:val="24"/>
        </w:rPr>
        <w:t>акцепт оферты равносилен заключению договора на условиях, изложенных в Оферте), а ПРОДАВЕЦ и ПОКУПАТЕЛЬ совместно — сторонами Договора Оферты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2.3. Факт оформления ЗАКАЗА ТОВАРА у ПРОДАВЦА как самостоятельно, так и через оператора, является безоговорочным принятием данного Договора, </w:t>
      </w:r>
      <w:r w:rsidRPr="00A5069C">
        <w:rPr>
          <w:rFonts w:ascii="Arial" w:hAnsi="Arial" w:cs="Arial"/>
          <w:sz w:val="24"/>
          <w:szCs w:val="24"/>
        </w:rPr>
        <w:lastRenderedPageBreak/>
        <w:t>и ПОКУПАТЕЛЬ рассматривается как лицо, вступившее с ПРОДАВЦОМ в договорные отношения. Если ПОКУПАТЕЛЬ не согласен с ее условиями, или с каким-либо пунктом условий, ПРОДАВЕЦ предлагает ПОКУПАТЕЛЮ отказаться от заключения Договора Оферты и использования услуг ПРОДАВЦА.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2.4. Оформление ЗАКАЗА: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ПОКУПАТЕЛЬ проходит </w:t>
      </w:r>
      <w:r>
        <w:rPr>
          <w:rFonts w:ascii="Arial" w:hAnsi="Arial" w:cs="Arial"/>
          <w:sz w:val="24"/>
          <w:szCs w:val="24"/>
        </w:rPr>
        <w:t xml:space="preserve">процедуру </w:t>
      </w:r>
      <w:r w:rsidRPr="00A5069C">
        <w:rPr>
          <w:rFonts w:ascii="Arial" w:hAnsi="Arial" w:cs="Arial"/>
          <w:sz w:val="24"/>
          <w:szCs w:val="24"/>
        </w:rPr>
        <w:t>ознакомления с условиями данного Договора Оферты. ПОКУПАТЕЛЬ несет ответственность за</w:t>
      </w:r>
      <w:r>
        <w:rPr>
          <w:rFonts w:ascii="Arial" w:hAnsi="Arial" w:cs="Arial"/>
          <w:sz w:val="24"/>
          <w:szCs w:val="24"/>
        </w:rPr>
        <w:t xml:space="preserve"> достоверность </w:t>
      </w:r>
      <w:r w:rsidRPr="00A5069C">
        <w:rPr>
          <w:rFonts w:ascii="Arial" w:hAnsi="Arial" w:cs="Arial"/>
          <w:sz w:val="24"/>
          <w:szCs w:val="24"/>
        </w:rPr>
        <w:t>предоставленной при оформлении регистрации и</w:t>
      </w:r>
      <w:r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Заказа информации. В противном случае ПРОДАВЕЦ не несет ответственности за своевременную доставку.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Зарегистрированный ПОКУПАТЕЛЬ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имеет право оформить Заказ на любой ТОВАР, представленный на Сайте и имеющийся в наличии на складе ПРОДАВЦА. Осуществляя Заказ на Сайте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>, ПОКУПАТЕЛЬ принимает на себя обязательства по оплате Заказа/ТОВАРА и его приемке, а</w:t>
      </w:r>
      <w:r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ПРОДАВЕЦ принимает обязательства по доставке и</w:t>
      </w:r>
      <w:r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передаче в собственность ПОКУПАТЕЛЯ оплаченного Заказа/ТОВАРА.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Заказы принимаются ПРОДАВЦОМ через систему принятия Заказов, интегрированную в Сайт ПРОДАВЦА, а также по телефону.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ПРОДАВЕЦ вправе ограничить количество ТОВАРОВ, которое покупатель оформляет в Заказе, проинформировав об этом ПОКУПАТЕЛЯ.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После получения Заказа ПРОДАВЕЦ предоставляет ответственного менеджера, который от лица ПРОДАВЦА согласовывает с ПОКУПАТЕЛЕМ все существенные условия, в т. ч. доставки, стоимости заказа и оплаты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При отсутствии ТОВАРА на складе ПРОДАВЦА </w:t>
      </w:r>
      <w:proofErr w:type="gramStart"/>
      <w:r w:rsidRPr="00A5069C">
        <w:rPr>
          <w:rFonts w:ascii="Arial" w:hAnsi="Arial" w:cs="Arial"/>
          <w:sz w:val="24"/>
          <w:szCs w:val="24"/>
        </w:rPr>
        <w:t>последний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обязан проинформировать об этом ПОКУПАТЕЛЯ в письменной (посредством электронной почты) или устной форме (посредством телефонной связи). В этом случае ПОКУПАТЕЛЬ вправе заменить отсутствующий ТОВАР аналогичным ТОВАРОМ/отказаться от данного ТОВАРА/ отменить Заказ.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ПОКУПАТЕЛЬ вправе полностью или частично отказаться от приобретения ТОВАРА в любой момент до оплаты ТОВАРА, поставив в известность ПРОДАВЦА по электронной почте с адреса, указанного ПОКУПАТЕЛЕМ при регистрации на Сайте, а также по телефону или при доставке ТОВАРА представителем службы доставки (собственной или работающей по договору с ПРОДАВЦОМ).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ПРОДАВЕЦ оставляет за собой право в одностороннем порядке прекратить прием Заказов от ПОКУПАТЕЛЯ и отгрузку ТОВАРА ПОКУПАТЕЛЮ, а также ограничить предоставление права участия ПОКУПАТЕЛЯ в</w:t>
      </w:r>
      <w:r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 xml:space="preserve">Акциях, проводимым ПРОДАВЦОМ, если ПОКУПАТЕЛЬ систематически нарушает условия данного Договора Оферты или оказывает негативное влияние на работу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путем чрезмерной загрузки служб Интернет-магазина.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lastRenderedPageBreak/>
        <w:t>Подтверждения согласованных условий отгрузки, доставки и оплаты ТОВАРА высылаются ПРОДАВЦОМ по электронной почте.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На основании полученного Заказа и согласованных условий ПРОДАВЕЦ отгружает Товар ПОКУПАТЕЛЮ.</w:t>
      </w: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t>3. Цена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3.1. Цены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указаны в </w:t>
      </w:r>
      <w:r>
        <w:rPr>
          <w:rFonts w:ascii="Arial" w:hAnsi="Arial" w:cs="Arial"/>
          <w:sz w:val="24"/>
          <w:szCs w:val="24"/>
        </w:rPr>
        <w:t>тенге</w:t>
      </w:r>
      <w:r w:rsidRPr="00A5069C">
        <w:rPr>
          <w:rFonts w:ascii="Arial" w:hAnsi="Arial" w:cs="Arial"/>
          <w:sz w:val="24"/>
          <w:szCs w:val="24"/>
        </w:rPr>
        <w:t xml:space="preserve"> за единицу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3.2. Тарифы на оказание услуг по доставке, погрузке-разгрузке, подъеме ТОВАРА указаны в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на каждый ТОВАР в зависимости от его характеристики.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3.3. В случае неверно указанной цены ПРОДАВЕЦ обязуется при первой возможности известить об этом ПОКУПАТЕЛЯ. При этом ПОКУПАТЕЛЬ имеет право отказаться от приобретения ТОВАРА полностью или частично. При невозможности связаться с ПОКУПАТЕЛЕМ Заказ считается отмененным.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3.4. ПРОДАВЕЦ оставляет за собой право изменять цены в одностороннем порядке. При этом цена ТОВАРОВ, оплаченных ПОКУПАТЕЛЕМ, изменению не подлежит.</w:t>
      </w: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t>4. Оплата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4.1. При наличной форме оплаты ПОКУПАТЕЛЬ обязан уплатить ПРОДАВЦУ цену ТОВАРА в момент его передачи, а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ПРОДАВЕЦ обязан предоставить ПОКУПАТЕЛЮ кассовый или товарный чек, или иной документ, подтверждающий оплату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4.2.Полная стоимость Заказа состоит из стоимости ТОВАРА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и стоимости доставки.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4.3. ПОКУПАТЕЛЬ оплачивает Заказ любым способом, выбранным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4.4. При безналичной форме оплаты обязанность ПОКУПАТЕЛЯ по уплате цены ТОВАРА считается исполненной с момента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поступления денежных средств расчетный счет ПРОДАВЦА в размере 100% (ста процентов) предоплаты.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4.5. При безналичной форме оплаты просрочка уплаты ПОКУПАТЕЛЕМ цены ТОВАРА на срок свыше 3 (трех) дней является существенным нарушением настоящего договора. В этом случае ПРОДАВЕЦ вправе в одностороннем порядке без применения к нему штрафных санкций отказаться от исполнения настоящего договора, уведомив об этом ПОКУПАТЕЛЯ.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4.6. ТОВАРЫ поставляются ПОКУПАТЕЛЮ по ценам, наименованию, в количестве, соответствующем ЗАКАЗУ ПОКУПАТЕЛЯ.</w:t>
      </w:r>
    </w:p>
    <w:p w:rsidR="00071768" w:rsidRDefault="00071768" w:rsidP="00A5069C">
      <w:pPr>
        <w:jc w:val="center"/>
        <w:rPr>
          <w:rFonts w:ascii="Arial" w:hAnsi="Arial" w:cs="Arial"/>
          <w:b/>
          <w:sz w:val="24"/>
          <w:szCs w:val="24"/>
        </w:rPr>
      </w:pPr>
    </w:p>
    <w:p w:rsidR="00A5069C" w:rsidRPr="00A5069C" w:rsidRDefault="00A5069C" w:rsidP="00A5069C">
      <w:pPr>
        <w:jc w:val="center"/>
        <w:rPr>
          <w:rFonts w:ascii="Arial" w:hAnsi="Arial" w:cs="Arial"/>
          <w:b/>
          <w:sz w:val="24"/>
          <w:szCs w:val="24"/>
        </w:rPr>
      </w:pPr>
      <w:r w:rsidRPr="00A5069C">
        <w:rPr>
          <w:rFonts w:ascii="Arial" w:hAnsi="Arial" w:cs="Arial"/>
          <w:b/>
          <w:sz w:val="24"/>
          <w:szCs w:val="24"/>
        </w:rPr>
        <w:lastRenderedPageBreak/>
        <w:t>5. Доставка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5.1. ПРОДАВЕЦ осуществляет доставку ТОВАРА с помощью собственной или внешней службы доставки.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5.2. Точная стоимость доставки ТОВАРА определяется менеджером ПРОДАВЦА при оформлении Заказа и не может быть изменена после согласования Заказа с ПОКУПАТЕЛЕМ.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5.3. Стоимость доставки может варьироваться в зависимости от веса, размеров ТОВАРА, а так же региона и способа доставки.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5.4. При передаче ТОВАРА ПОКУПАТЕЛЮ представитель службы доставки вправе потребовать документ, удостоверяющий личность ПОКУПАТЕЛЯ, в целях противодействия мошенничеству.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5.5. ПРОДАВЕЦ обязуется приложить все возможные усилия для осуществления доставки ТОВАРА, заказанного ПОКУПАТЕЛЕМ, в сроки, указанные на Сайте. Тем не менее, ПРОДАВЕЦ не берет на себя ответственность за задержки, произошедшие не по вине ПРОДАВЦА.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5.6. Право собственности на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ТОВАР и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все риски, связанные с правом собственности, переходят к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ПОКУПАТЕЛЮ в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момент получения ТОВАРА ПОКУПАТЕЛЕМ, что подтверждается подписью ПОКУПАТЕЛЯ в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отгрузочных документах, подтверждающих доставку.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5.7. В случае изменения срока поставки, ПРОДАВЕЦ обязуется немедленно информировать ПОКУПАТЕЛЯ об изменении условий поставки с целью получения согласия на новые условия выполнения Заказа в целом, либо в части. ПРОДАВЕЦ информирует Покупателя посредством телефонной либо электронной связи.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5.8. Доставка ТОВАРА ПОКУПАТЕЛЮ осуществляется по адресу и в сроки, согласованные ПОКУПАТЕЛЕМ и менеджером ПРОДАВЦА при оформлении ЗАКАЗА, либо ПОКУПАТЕЛЬ самостоятельно забирает товар со склада ПРОДАВЦА по адресу, указанному в</w:t>
      </w:r>
      <w:r w:rsidR="00071768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п. 13 (Реквизиты магазина) настоящего ДОГОВОРА.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5.9. Неявка ПОКУПАТЕЛЯ или не совершение иных необходимых действий для принятия ТОВАРА могут рассматриваться ПРОДАВЦОМ в качестве отказа ПОКУПАТЕЛЯ от исполнения ДОГОВОРА.</w:t>
      </w:r>
    </w:p>
    <w:p w:rsidR="00A5069C" w:rsidRPr="00071768" w:rsidRDefault="00A5069C" w:rsidP="00071768">
      <w:pPr>
        <w:jc w:val="center"/>
        <w:rPr>
          <w:rFonts w:ascii="Arial" w:hAnsi="Arial" w:cs="Arial"/>
          <w:b/>
          <w:sz w:val="24"/>
          <w:szCs w:val="24"/>
        </w:rPr>
      </w:pPr>
      <w:r w:rsidRPr="00071768">
        <w:rPr>
          <w:rFonts w:ascii="Arial" w:hAnsi="Arial" w:cs="Arial"/>
          <w:b/>
          <w:sz w:val="24"/>
          <w:szCs w:val="24"/>
        </w:rPr>
        <w:t>6. Гарантии на ТОВАР.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6.1. На весь ТОВАР, реализуемый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>, имеются все необходимые сертификаты для продажи в соответствии с законодательством Р</w:t>
      </w:r>
      <w:r w:rsidR="00071768">
        <w:rPr>
          <w:rFonts w:ascii="Arial" w:hAnsi="Arial" w:cs="Arial"/>
          <w:sz w:val="24"/>
          <w:szCs w:val="24"/>
        </w:rPr>
        <w:t>К</w:t>
      </w:r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6.2. Срок годности на ТОВАР и условия его хранения указываются на упаковке ТОВАРА, а также на Сайте.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lastRenderedPageBreak/>
        <w:t>6.3. За исключением гарантий, прямо указанных в тексте Оферты, ПРОДАВЕЦ не предоставляет никаких иных прямых или косвенных гарантий по договору Оферты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7. Права и обязанности сторон.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7.1. ПРОДАВЕЦ обязуется: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5069C">
        <w:rPr>
          <w:rFonts w:ascii="Arial" w:hAnsi="Arial" w:cs="Arial"/>
          <w:sz w:val="24"/>
          <w:szCs w:val="24"/>
        </w:rPr>
        <w:t>7.1.1. до заключения договора предоставить ПОКУПАТЕЛЮ на сайте Интернет-магазина информацию об основных потребительских свойствах ТОВАРА, об адресе (месте нахождения) ПРОДАВЦА, о месте изготовления ТОВАРА, о полном фирменном наименовании (наименовании) ПРОДАВЦА, о цене и об условиях приобретения ТОВАРА, о его доставке, сроке годности, правилах хранения, о порядке оплаты ТОВАРА, а также о сроке, в течение которого действует предложение о заключении Договора.</w:t>
      </w:r>
      <w:proofErr w:type="gramEnd"/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7.1.2. Не разглашать любую частную информацию ПОКУПАТЕЛЯ и не предоставлять доступ к этой информации третьим лицам, за исключением случаев, предусмотренных законодательством</w:t>
      </w:r>
      <w:r w:rsidR="00D44C93">
        <w:rPr>
          <w:rFonts w:ascii="Arial" w:hAnsi="Arial" w:cs="Arial"/>
          <w:sz w:val="24"/>
          <w:szCs w:val="24"/>
        </w:rPr>
        <w:t xml:space="preserve"> РК</w:t>
      </w:r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7.1.3. Предоставить ПОКУПАТЕЛЮ возможность получения бесплатных телефонных консультаций по телефонам, указанным на Сайте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>. Объем консультаций ограничивается конкретными вопросами, связанными с выполнениями ЗАКАЗА.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7.1.4. ПРОДАВЕЦ оставляет за собой право изменять настоящий ДОГОВОР в одностороннем порядке до момента его заключения.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7.1.5. Предоставить ПОКУПАТЕЛЮ в письменной форме на Сайте информацию о ТОВАРЕ, а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также информацию о порядке и сроках возврата товара.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7.2. ПОКУПАТЕЛЬ обязуется: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7.2.1. До момента заключения ДОГОВОРА ознакомиться с содержанием договора-оферты, условиями оплаты и доставки на Сайте 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7.2.2. Предоставлять достоверную информацию о себе (ФИО, контактные телефоны, адрес электронной почты) и реквизиты для доставки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7.2.3. Принять и оплатить ТОВАР в указанные в настоящем ДОГОВОРЕ сроки.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8. Ответственность сторон и разрешение споров.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8.1. Стороны несут ответственность за неисполнение или ненадлежащее исполнение настоящего Договора в порядке, предусмотренном настоящим Договором и действующим законодательством Р</w:t>
      </w:r>
      <w:r w:rsidR="00D44C93">
        <w:rPr>
          <w:rFonts w:ascii="Arial" w:hAnsi="Arial" w:cs="Arial"/>
          <w:sz w:val="24"/>
          <w:szCs w:val="24"/>
        </w:rPr>
        <w:t>К</w:t>
      </w:r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8.2. Продавец не несет ответственности за доставку Заказа, если ПОКУПАТЕЛЕМ указан неправильный адрес доставки.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lastRenderedPageBreak/>
        <w:t>8.3. ПРОДАВЕЦ не несет ответственности, если ожидания ПОКУПАТЕЛЯ о потребительских свойствах ТОВАРА оказались не оправданы.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8.4. ПОКУПАТЕЛЬ, оформляя Заказ, несет ответственность за достоверность предоставляемой информации о себе, а также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подтверждает, что с условиями настоящего Договора ознакомлен и согласен.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8.5. ПРОДАВЕЦ не несет ответственности за невозможность обслуживания ПОКУПАТЕЛЯ по каким-либо независящим от него причинам, включая нарушение работы линий связи, неисправность оборудования, невыполнение обязательств поставщиков тех или иных услуг и т. п.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8.6. В случае если по какой-либо причине ПРОДАВЕЦ не отгрузит ТОВАР Покупателю или отгрузит ТОВАР с нарушением сроков, ответственность ПРОДАВЦА за допущенное нарушение договора Оферты ограничиваются исключительно продлением сроков доставки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8.7. ПРОДАВЕЦ ни при каких обстоятельствах не несет никакой ответственности по Договору Оферты </w:t>
      </w:r>
      <w:proofErr w:type="gramStart"/>
      <w:r w:rsidRPr="00A5069C">
        <w:rPr>
          <w:rFonts w:ascii="Arial" w:hAnsi="Arial" w:cs="Arial"/>
          <w:sz w:val="24"/>
          <w:szCs w:val="24"/>
        </w:rPr>
        <w:t>за</w:t>
      </w:r>
      <w:proofErr w:type="gramEnd"/>
      <w:r w:rsidRPr="00A5069C">
        <w:rPr>
          <w:rFonts w:ascii="Arial" w:hAnsi="Arial" w:cs="Arial"/>
          <w:sz w:val="24"/>
          <w:szCs w:val="24"/>
        </w:rPr>
        <w:t>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a)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б) какие-либо косвенные убытки и/или упущенную выгоду ПОКУПАТЕЛЯ и/или третьих сторон вне зависимости от того, мог ПРОДАВЕЦ предвидеть возможность таких убытков или нет;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в) использование (невозможность использования) и какие бы то ни было последствия использования (невозможности использования) ПОКУПАТЕЛЕМ выбранной им формы оплаты ТОВАРА по договору Оферты.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8.8. Совокупная ответственность ПРОДАВЦА по договору Оферты, по любому иску или претензии в отношении договора Оферты или его исполнения, ограничивается суммой платежа, уплаченного ПРОДАВЦУ ПОКУПАТЕЛЕМ по договору Оферты.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8.9. </w:t>
      </w:r>
      <w:proofErr w:type="gramStart"/>
      <w:r w:rsidRPr="00A5069C">
        <w:rPr>
          <w:rFonts w:ascii="Arial" w:hAnsi="Arial" w:cs="Arial"/>
          <w:sz w:val="24"/>
          <w:szCs w:val="24"/>
        </w:rPr>
        <w:t>Не вступая в противоречие с указанным выше, ПРОДАВЕЦ освобождается от ответственности за 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 ограничиваясь перечисленным, которые могут повлиять на выполнение ПРОДАВЦОМ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договора Оферты.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8.10. Все споры и разногласия, возникающие при исполнении СТОРОНАМИ обязательств по настоящему Договору, решаются путем переговоров. В случае невозможности их устранения, СТОРОНЫ имеют право обратиться за судебной защитой своих интересов.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lastRenderedPageBreak/>
        <w:t>9. Возврат и обмен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9.</w:t>
      </w:r>
      <w:r w:rsidR="00D44C93">
        <w:rPr>
          <w:rFonts w:ascii="Arial" w:hAnsi="Arial" w:cs="Arial"/>
          <w:sz w:val="24"/>
          <w:szCs w:val="24"/>
        </w:rPr>
        <w:t>1</w:t>
      </w:r>
      <w:r w:rsidRPr="00A5069C">
        <w:rPr>
          <w:rFonts w:ascii="Arial" w:hAnsi="Arial" w:cs="Arial"/>
          <w:sz w:val="24"/>
          <w:szCs w:val="24"/>
        </w:rPr>
        <w:t>. Претензии по ТОВАРУ ненадлежащего качества.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Под ТОВАРОМ ненадлежащего качества подразумевается ТОВАР, который не может обеспечить исполнение своих функциональных качеств. Полученный ТОВАР должен соответствовать описанию на сайте. ТОВАР, элементы дизайна или оформление которого отличны от </w:t>
      </w:r>
      <w:proofErr w:type="gramStart"/>
      <w:r w:rsidRPr="00A5069C">
        <w:rPr>
          <w:rFonts w:ascii="Arial" w:hAnsi="Arial" w:cs="Arial"/>
          <w:sz w:val="24"/>
          <w:szCs w:val="24"/>
        </w:rPr>
        <w:t>заявленных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в описании на сайте — не является ненадлежащим ТОВАРОМ.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Внешний вид и ассортимент ТОВАРА, а также комплектность всего заказа должны быть проверены ПОКУПАТЕЛЕМ в момент доставки ТОВАРА (кроме доставки почтой или сторонней службой доставки/курьерской службой). При доставке ТОВАРА, ПОКУПАТЕЛЬ ставит свою подпись в Акте о доставке, в строке: «Товар передан в надлежащем состоянии, в надлежащем ассортименте, упаковка внешних механических повреждений не имеет. Товар находится в фирменной упаковке». После получения заказа претензии к внешним дефектам ТОВАРА, его количеству, ассортименту и/или товарному виду</w:t>
      </w:r>
      <w:r w:rsidR="001A1A30">
        <w:rPr>
          <w:rFonts w:ascii="Arial" w:hAnsi="Arial" w:cs="Arial"/>
          <w:sz w:val="24"/>
          <w:szCs w:val="24"/>
        </w:rPr>
        <w:t xml:space="preserve"> – </w:t>
      </w:r>
      <w:r w:rsidRPr="00A5069C">
        <w:rPr>
          <w:rFonts w:ascii="Arial" w:hAnsi="Arial" w:cs="Arial"/>
          <w:sz w:val="24"/>
          <w:szCs w:val="24"/>
        </w:rPr>
        <w:t>не принимаются.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Если ПОКУПАТЕЛЮ передан ТОВАР ненадлежащего качества, и оно не было заранее оговорено ПРОДАВЦОМ, ПОКУПАТЕЛЬ вправе потребовать замены ТОВАРА, отказаться от исполнения договора купли-продажи, возвратить ТОВАР ненадлежащего качества и потребовать возврата уплаченной за товар денежной суммы. ПРОДАВЕЦ обязан принять ТОВАР ненадлежащего качества у ПОКУПАТЕЛЯ и провести проверку качества товара (экспертизу) в течение 20 дней со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 xml:space="preserve">дня предъявления указанного требования. При подтверждении ненадлежащего качества ТОВАРА, ПРОДАВЕЦ обязан вернуть уплаченные за ТОВАР денежные средства. Возврат денежных средств ПОКУПАТЕЛЮ производится в течение 10 (десяти) банковских дней после положительного решения экспертизы (признание экспертизой качества ТОВАРА ненадлежащим) на банковский счет ПОКУПАТЕЛЯ. По дополнительному согласованию возможен перевод денежных средств почтовым переводом или с помощью курьера. При возврате ТОВАРА надлежащего качества возвращаемая сумма денежных средств будет уменьшена на размер </w:t>
      </w:r>
      <w:proofErr w:type="gramStart"/>
      <w:r w:rsidRPr="00A5069C">
        <w:rPr>
          <w:rFonts w:ascii="Arial" w:hAnsi="Arial" w:cs="Arial"/>
          <w:sz w:val="24"/>
          <w:szCs w:val="24"/>
        </w:rPr>
        <w:t>комиссии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на перевод денежных средств на счет ПОКУПАТЕЛЯ или на выезд курьера для возврата денежных средств, а так же на стоимость возврата ТОВАРА от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ПОКУПАТЕЛЯ обратно ПРОДАВЦУ. При возврате ТОВАРА ненадлежащего качества ПРОДАВЕЦ возмещает ПОКУПАТЕЛЮ стоимость возвращаемого ТОВАРА</w:t>
      </w:r>
      <w:r w:rsidR="00D44C93">
        <w:rPr>
          <w:rFonts w:ascii="Arial" w:hAnsi="Arial" w:cs="Arial"/>
          <w:sz w:val="24"/>
          <w:szCs w:val="24"/>
        </w:rPr>
        <w:t xml:space="preserve"> и</w:t>
      </w:r>
      <w:r w:rsidRPr="00A5069C">
        <w:rPr>
          <w:rFonts w:ascii="Arial" w:hAnsi="Arial" w:cs="Arial"/>
          <w:sz w:val="24"/>
          <w:szCs w:val="24"/>
        </w:rPr>
        <w:t xml:space="preserve"> стоимость комиссии за перевод денежных средств (или выезд курьера) и на стоимость уплаченной потребителем доставки</w:t>
      </w:r>
      <w:r w:rsidR="00D44C93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В случае корректного выполнения Заказа ПРОДАВЦОМ ПОКУПАТЕЛЬ имеет право полностью или частично отказаться от приобретения ТОВАРА при передаче ТОВАРА представителем службы доставки, оплатив при этом полную стоимость доставки, согласованную с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ПОКУПАТЕЛЕМ при оформлении Заказа на Сайте ПРОДАВЦА.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lastRenderedPageBreak/>
        <w:t>9.</w:t>
      </w:r>
      <w:r w:rsidR="00D44C93">
        <w:rPr>
          <w:rFonts w:ascii="Arial" w:hAnsi="Arial" w:cs="Arial"/>
          <w:sz w:val="24"/>
          <w:szCs w:val="24"/>
        </w:rPr>
        <w:t>2</w:t>
      </w:r>
      <w:r w:rsidRPr="00A5069C">
        <w:rPr>
          <w:rFonts w:ascii="Arial" w:hAnsi="Arial" w:cs="Arial"/>
          <w:sz w:val="24"/>
          <w:szCs w:val="24"/>
        </w:rPr>
        <w:t>. Любые из перечисленных требований должны быть предъявлены ПОКУПАТЕЛЕМ в письменной форме по почте.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9.</w:t>
      </w:r>
      <w:r w:rsidR="00D44C93">
        <w:rPr>
          <w:rFonts w:ascii="Arial" w:hAnsi="Arial" w:cs="Arial"/>
          <w:sz w:val="24"/>
          <w:szCs w:val="24"/>
        </w:rPr>
        <w:t>3</w:t>
      </w:r>
      <w:r w:rsidRPr="00A5069C">
        <w:rPr>
          <w:rFonts w:ascii="Arial" w:hAnsi="Arial" w:cs="Arial"/>
          <w:sz w:val="24"/>
          <w:szCs w:val="24"/>
        </w:rPr>
        <w:t>. Требование ПОКУПАТЕЛЯ об обмене либо о возврате ТОВАРА подлежит удовлетворению, если ТОВАР не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был в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употреблении, сохранены его потребительские свойства, сохранена и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не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нарушена упаковка, сохранены документы, подтверждающие факт покупки этого ТОВАРА в </w:t>
      </w:r>
      <w:proofErr w:type="gramStart"/>
      <w:r w:rsidRPr="00A5069C">
        <w:rPr>
          <w:rFonts w:ascii="Arial" w:hAnsi="Arial" w:cs="Arial"/>
          <w:sz w:val="24"/>
          <w:szCs w:val="24"/>
        </w:rPr>
        <w:t>Интернет-магазине</w:t>
      </w:r>
      <w:proofErr w:type="gramEnd"/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9.</w:t>
      </w:r>
      <w:r w:rsidR="00D44C93">
        <w:rPr>
          <w:rFonts w:ascii="Arial" w:hAnsi="Arial" w:cs="Arial"/>
          <w:sz w:val="24"/>
          <w:szCs w:val="24"/>
        </w:rPr>
        <w:t>4</w:t>
      </w:r>
      <w:r w:rsidRPr="00A5069C">
        <w:rPr>
          <w:rFonts w:ascii="Arial" w:hAnsi="Arial" w:cs="Arial"/>
          <w:sz w:val="24"/>
          <w:szCs w:val="24"/>
        </w:rPr>
        <w:t>. Срок такого требования составляет 5 (пять)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календарных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дней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с</w:t>
      </w:r>
      <w:r w:rsidR="00D44C93">
        <w:rPr>
          <w:rFonts w:ascii="Arial" w:hAnsi="Arial" w:cs="Arial"/>
          <w:sz w:val="24"/>
          <w:szCs w:val="24"/>
        </w:rPr>
        <w:t xml:space="preserve"> </w:t>
      </w:r>
      <w:r w:rsidRPr="00A5069C">
        <w:rPr>
          <w:rFonts w:ascii="Arial" w:hAnsi="Arial" w:cs="Arial"/>
          <w:sz w:val="24"/>
          <w:szCs w:val="24"/>
        </w:rPr>
        <w:t>момента передачи ТОВАРА ПОКУПАТЕЛЮ, либо в любое время до передачи ТОВАРА ПОКУПАТЕЛЮ.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9.</w:t>
      </w:r>
      <w:r w:rsidR="00D44C93">
        <w:rPr>
          <w:rFonts w:ascii="Arial" w:hAnsi="Arial" w:cs="Arial"/>
          <w:sz w:val="24"/>
          <w:szCs w:val="24"/>
        </w:rPr>
        <w:t>5</w:t>
      </w:r>
      <w:r w:rsidRPr="00A5069C">
        <w:rPr>
          <w:rFonts w:ascii="Arial" w:hAnsi="Arial" w:cs="Arial"/>
          <w:sz w:val="24"/>
          <w:szCs w:val="24"/>
        </w:rPr>
        <w:t>. ПОКУПАТЕЛЬ компенсирует ПРОДАВЦУ необходимые транспортные расходы, понесенные в связи с организацией обмена или возврата ТОВАРА.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10. Форс-мажорные обстоятельства.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 xml:space="preserve">10.1. Стороны освобождаются от ответственности за неисполнение или ненадлежащее исполнение обязательств по Договору на время действия непреодолимой силы. Под непреодолимой силой понимаются чрезвычайные и непреодолимые при данных условиях обстоятельства, препятствующие исполнению своих обязательств СТОРОНАМИ по настоящему Договору. </w:t>
      </w:r>
      <w:proofErr w:type="gramStart"/>
      <w:r w:rsidRPr="00A5069C">
        <w:rPr>
          <w:rFonts w:ascii="Arial" w:hAnsi="Arial" w:cs="Arial"/>
          <w:sz w:val="24"/>
          <w:szCs w:val="24"/>
        </w:rPr>
        <w:t>К ним относятся стихийные явления (землетрясения, наводнения и т. п.), обстоятельства общественной жизни (военные действия, чрезвычайные положения, крупнейшие забастовки, эпидемии и т. п.), запретительные меры государственных органов (запрещение перевозок, валютные ограничения, международные санкции запрета на торговлю и т. п.).</w:t>
      </w:r>
      <w:proofErr w:type="gramEnd"/>
      <w:r w:rsidRPr="00A5069C">
        <w:rPr>
          <w:rFonts w:ascii="Arial" w:hAnsi="Arial" w:cs="Arial"/>
          <w:sz w:val="24"/>
          <w:szCs w:val="24"/>
        </w:rPr>
        <w:t xml:space="preserve"> В течение этого времени СТОРОНЫ не имеют взаимных претензий, и каждая из СТОРОН принимает на себя свой риск последствия форс-мажорных обстоятельств.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11. Срок действия договора.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11.1. Настоящий ДОГОВОР вступает в силу с момента обращения ПОКУПАТЕЛЯ в Интернет-магазин и оформления ЗАКАЗА, и заканчивается при полном исполнении обязательств СТОРОНАМИ.</w:t>
      </w:r>
    </w:p>
    <w:p w:rsidR="00A5069C" w:rsidRPr="00D44C93" w:rsidRDefault="00A5069C" w:rsidP="00D44C93">
      <w:pPr>
        <w:jc w:val="center"/>
        <w:rPr>
          <w:rFonts w:ascii="Arial" w:hAnsi="Arial" w:cs="Arial"/>
          <w:b/>
          <w:sz w:val="24"/>
          <w:szCs w:val="24"/>
        </w:rPr>
      </w:pPr>
      <w:r w:rsidRPr="00D44C93">
        <w:rPr>
          <w:rFonts w:ascii="Arial" w:hAnsi="Arial" w:cs="Arial"/>
          <w:b/>
          <w:sz w:val="24"/>
          <w:szCs w:val="24"/>
        </w:rPr>
        <w:t>12. Персональные данные.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12.1. ПРОДАВЕЦ собирает и обрабатывает персональные данные ПОКУПАТЕЛЕЙ (а именно: фамилия, имя, отчество ПОКУПАТЕЛЯ; адрес доставки; контактный телефон) в целях: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— выполнения условий настоящего Договора;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— доставки Покупателю заказанного Товара.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12.2. Осуществляя Заказ ТОВАРА в Интернет-магазин, ПОКУПАТЕЛЬ дает согласие на сбор и обработку персональных данных о себе в целях осуществления доставки заказанного ТОВАРА и исполнения условий настоящего Договора.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lastRenderedPageBreak/>
        <w:t xml:space="preserve">12.3. </w:t>
      </w:r>
      <w:proofErr w:type="gramStart"/>
      <w:r w:rsidRPr="00A5069C">
        <w:rPr>
          <w:rFonts w:ascii="Arial" w:hAnsi="Arial" w:cs="Arial"/>
          <w:sz w:val="24"/>
          <w:szCs w:val="24"/>
        </w:rPr>
        <w:t>При сборе и обработке персональных данных ПОКУПАТЕЛЕЙ, ПРОДАВЕЦ не преследует иных целей, кроме установленных в п.12.1 настоящего ДОГОВОРА.</w:t>
      </w:r>
      <w:proofErr w:type="gramEnd"/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12.4. Доступ к персональным данным ПОКУПАТЕЛЕЙ имеют только лица, имеющие непосредственное отношение к исполнению ЗАКАЗОВ.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12.5. Информация о ПОКУПАТЕЛЕ может быть передана официальным органам строго в соответствии с требованиями законодательства Р</w:t>
      </w:r>
      <w:r w:rsidR="00925DB1">
        <w:rPr>
          <w:rFonts w:ascii="Arial" w:hAnsi="Arial" w:cs="Arial"/>
          <w:sz w:val="24"/>
          <w:szCs w:val="24"/>
        </w:rPr>
        <w:t>К</w:t>
      </w:r>
      <w:r w:rsidRPr="00A5069C">
        <w:rPr>
          <w:rFonts w:ascii="Arial" w:hAnsi="Arial" w:cs="Arial"/>
          <w:sz w:val="24"/>
          <w:szCs w:val="24"/>
        </w:rPr>
        <w:t>.</w:t>
      </w:r>
    </w:p>
    <w:p w:rsidR="00A5069C" w:rsidRPr="00A5069C" w:rsidRDefault="00A5069C" w:rsidP="00A5069C">
      <w:pPr>
        <w:jc w:val="both"/>
        <w:rPr>
          <w:rFonts w:ascii="Arial" w:hAnsi="Arial" w:cs="Arial"/>
          <w:sz w:val="24"/>
          <w:szCs w:val="24"/>
        </w:rPr>
      </w:pPr>
      <w:r w:rsidRPr="00A5069C">
        <w:rPr>
          <w:rFonts w:ascii="Arial" w:hAnsi="Arial" w:cs="Arial"/>
          <w:sz w:val="24"/>
          <w:szCs w:val="24"/>
        </w:rPr>
        <w:t>12.6. ПРОДАВЕЦ имеет право направлять ПОКУПАТЕЛЮ рекламные или информационные сообщения. ПОКУПАТЕЛЬ имеет право отказаться от рекламно-информационных сообщений, направив ПРОДАВЦУ соответствующее письменное уведомление.</w:t>
      </w:r>
    </w:p>
    <w:p w:rsidR="00A5069C" w:rsidRPr="00925DB1" w:rsidRDefault="00A5069C" w:rsidP="00925DB1">
      <w:pPr>
        <w:jc w:val="center"/>
        <w:rPr>
          <w:rFonts w:ascii="Arial" w:hAnsi="Arial" w:cs="Arial"/>
          <w:b/>
          <w:sz w:val="24"/>
          <w:szCs w:val="24"/>
        </w:rPr>
      </w:pPr>
      <w:r w:rsidRPr="00925DB1">
        <w:rPr>
          <w:rFonts w:ascii="Arial" w:hAnsi="Arial" w:cs="Arial"/>
          <w:b/>
          <w:sz w:val="24"/>
          <w:szCs w:val="24"/>
        </w:rPr>
        <w:t>13. Реквизиты интернет магазина.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 xml:space="preserve">ТОО "Инновационный Фонд «Профи-С «Капитал» 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5DB1">
        <w:rPr>
          <w:rFonts w:ascii="Arial" w:eastAsia="Times New Roman" w:hAnsi="Arial" w:cs="Arial"/>
          <w:sz w:val="24"/>
          <w:szCs w:val="24"/>
          <w:lang w:val="kk-KZ"/>
        </w:rPr>
        <w:t>Адрес:</w:t>
      </w: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> </w:t>
      </w:r>
      <w:r w:rsidR="001A1A30">
        <w:rPr>
          <w:rFonts w:ascii="Arial" w:eastAsia="Times New Roman" w:hAnsi="Arial" w:cs="Arial"/>
          <w:b/>
          <w:bCs/>
          <w:sz w:val="24"/>
          <w:szCs w:val="24"/>
          <w:lang w:val="kk-KZ"/>
        </w:rPr>
        <w:t xml:space="preserve">050000, </w:t>
      </w:r>
      <w:bookmarkStart w:id="0" w:name="_GoBack"/>
      <w:bookmarkEnd w:id="0"/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>Алматы, ул. Байтурсынова 22, офис 500</w:t>
      </w:r>
      <w:r w:rsidRPr="00925DB1">
        <w:rPr>
          <w:rFonts w:ascii="Arial" w:eastAsia="Times New Roman" w:hAnsi="Arial" w:cs="Arial"/>
          <w:sz w:val="24"/>
          <w:szCs w:val="24"/>
          <w:lang w:val="kk-KZ"/>
        </w:rPr>
        <w:t>   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925DB1">
        <w:rPr>
          <w:rFonts w:ascii="Arial" w:eastAsia="Times New Roman" w:hAnsi="Arial" w:cs="Arial"/>
          <w:sz w:val="24"/>
          <w:szCs w:val="24"/>
          <w:lang w:val="kk-KZ"/>
        </w:rPr>
        <w:t>БИН/ИИН: </w:t>
      </w: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>130140025094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kk-KZ"/>
        </w:rPr>
      </w:pPr>
      <w:r w:rsidRPr="00925DB1">
        <w:rPr>
          <w:rFonts w:ascii="Arial" w:eastAsia="Times New Roman" w:hAnsi="Arial" w:cs="Arial"/>
          <w:sz w:val="24"/>
          <w:szCs w:val="24"/>
          <w:lang w:val="kk-KZ"/>
        </w:rPr>
        <w:t>РНН: </w:t>
      </w: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>600700675342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5DB1">
        <w:rPr>
          <w:rFonts w:ascii="Arial" w:eastAsia="Times New Roman" w:hAnsi="Arial" w:cs="Arial"/>
          <w:sz w:val="24"/>
          <w:szCs w:val="24"/>
          <w:lang w:val="kk-KZ"/>
        </w:rPr>
        <w:t>ИИК № </w:t>
      </w: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>KZ50914398914BC34796</w:t>
      </w:r>
    </w:p>
    <w:p w:rsidR="00925DB1" w:rsidRPr="00925DB1" w:rsidRDefault="00925DB1" w:rsidP="00925DB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925DB1">
        <w:rPr>
          <w:rFonts w:ascii="Arial" w:eastAsia="Times New Roman" w:hAnsi="Arial" w:cs="Arial"/>
          <w:sz w:val="24"/>
          <w:szCs w:val="24"/>
          <w:lang w:val="kk-KZ"/>
        </w:rPr>
        <w:t>в ДБ АО «Сбербанк» </w:t>
      </w:r>
      <w:r w:rsidRPr="00925DB1">
        <w:rPr>
          <w:rFonts w:ascii="Arial" w:eastAsia="Times New Roman" w:hAnsi="Arial" w:cs="Arial"/>
          <w:bCs/>
          <w:sz w:val="24"/>
          <w:szCs w:val="24"/>
          <w:lang w:val="kk-KZ"/>
        </w:rPr>
        <w:t>Филиал ДБ АО СБЕРБАНК, г.Алматы,</w:t>
      </w:r>
      <w:r w:rsidRPr="00925DB1">
        <w:rPr>
          <w:rFonts w:ascii="Arial" w:eastAsia="Times New Roman" w:hAnsi="Arial" w:cs="Arial"/>
          <w:b/>
          <w:bCs/>
          <w:sz w:val="24"/>
          <w:szCs w:val="24"/>
          <w:lang w:val="kk-KZ"/>
        </w:rPr>
        <w:t xml:space="preserve"> </w:t>
      </w:r>
      <w:r w:rsidRPr="00925DB1">
        <w:rPr>
          <w:rFonts w:ascii="Arial" w:eastAsia="Times New Roman" w:hAnsi="Arial" w:cs="Arial"/>
          <w:sz w:val="24"/>
          <w:szCs w:val="24"/>
          <w:lang w:val="kk-KZ"/>
        </w:rPr>
        <w:t>БИК </w:t>
      </w:r>
      <w:r w:rsidRPr="00925DB1">
        <w:rPr>
          <w:rFonts w:ascii="Arial" w:eastAsia="Times New Roman" w:hAnsi="Arial" w:cs="Arial"/>
          <w:sz w:val="24"/>
          <w:szCs w:val="24"/>
        </w:rPr>
        <w:t>SABRKZKA</w:t>
      </w:r>
    </w:p>
    <w:p w:rsidR="00925DB1" w:rsidRPr="00925DB1" w:rsidRDefault="00925DB1" w:rsidP="00925DB1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DB1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="001A1A30">
        <w:rPr>
          <w:rFonts w:ascii="Arial" w:eastAsia="Times New Roman" w:hAnsi="Arial" w:cs="Arial"/>
          <w:sz w:val="24"/>
          <w:szCs w:val="24"/>
          <w:lang w:eastAsia="ru-RU"/>
        </w:rPr>
        <w:t>ефоны</w:t>
      </w:r>
      <w:r w:rsidRPr="00925DB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925DB1">
        <w:rPr>
          <w:rFonts w:ascii="Arial" w:eastAsia="Times New Roman" w:hAnsi="Arial" w:cs="Arial"/>
          <w:sz w:val="24"/>
          <w:szCs w:val="24"/>
          <w:lang w:eastAsia="ru-RU"/>
        </w:rPr>
        <w:t>+7 (727) 329-77-57, 233-</w:t>
      </w:r>
      <w:r>
        <w:rPr>
          <w:rFonts w:ascii="Arial" w:eastAsia="Times New Roman" w:hAnsi="Arial" w:cs="Arial"/>
          <w:sz w:val="24"/>
          <w:szCs w:val="24"/>
          <w:lang w:eastAsia="ru-RU"/>
        </w:rPr>
        <w:t>90-43</w:t>
      </w:r>
    </w:p>
    <w:p w:rsidR="00925DB1" w:rsidRPr="00925DB1" w:rsidRDefault="00925DB1" w:rsidP="00925DB1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DB1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почта: </w:t>
      </w:r>
      <w:proofErr w:type="spellStart"/>
      <w:r w:rsidR="001A1A30">
        <w:rPr>
          <w:rFonts w:ascii="Arial" w:eastAsia="Times New Roman" w:hAnsi="Arial" w:cs="Arial"/>
          <w:sz w:val="24"/>
          <w:szCs w:val="24"/>
          <w:lang w:val="en-US" w:eastAsia="ru-RU"/>
        </w:rPr>
        <w:t>soyuzkz</w:t>
      </w:r>
      <w:proofErr w:type="spellEnd"/>
      <w:r w:rsidRPr="00925DB1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1A1A30">
        <w:rPr>
          <w:rFonts w:ascii="Arial" w:eastAsia="Times New Roman" w:hAnsi="Arial" w:cs="Arial"/>
          <w:sz w:val="24"/>
          <w:szCs w:val="24"/>
          <w:lang w:val="en-US" w:eastAsia="ru-RU"/>
        </w:rPr>
        <w:t>list</w:t>
      </w:r>
      <w:r w:rsidRPr="00925DB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25DB1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</w:p>
    <w:p w:rsidR="00232264" w:rsidRPr="001A1A30" w:rsidRDefault="001A1A30" w:rsidP="00925DB1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232264" w:rsidRPr="001A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97980"/>
    <w:multiLevelType w:val="multilevel"/>
    <w:tmpl w:val="F43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D738F"/>
    <w:multiLevelType w:val="multilevel"/>
    <w:tmpl w:val="F658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46066"/>
    <w:multiLevelType w:val="multilevel"/>
    <w:tmpl w:val="F47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9C"/>
    <w:rsid w:val="00071768"/>
    <w:rsid w:val="001A1A30"/>
    <w:rsid w:val="004216AE"/>
    <w:rsid w:val="00925DB1"/>
    <w:rsid w:val="00A5069C"/>
    <w:rsid w:val="00D44C93"/>
    <w:rsid w:val="00E8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69C"/>
    <w:rPr>
      <w:color w:val="0000FF"/>
      <w:u w:val="single"/>
    </w:rPr>
  </w:style>
  <w:style w:type="paragraph" w:customStyle="1" w:styleId="phone">
    <w:name w:val="phone"/>
    <w:basedOn w:val="a"/>
    <w:rsid w:val="00A5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switchi">
    <w:name w:val="lang_switch_i"/>
    <w:basedOn w:val="a0"/>
    <w:rsid w:val="00A5069C"/>
  </w:style>
  <w:style w:type="paragraph" w:styleId="a4">
    <w:name w:val="Normal (Web)"/>
    <w:basedOn w:val="a"/>
    <w:uiPriority w:val="99"/>
    <w:semiHidden/>
    <w:unhideWhenUsed/>
    <w:rsid w:val="00A5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69C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5069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506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litem">
    <w:name w:val="fl_item"/>
    <w:basedOn w:val="a0"/>
    <w:rsid w:val="00A5069C"/>
  </w:style>
  <w:style w:type="paragraph" w:styleId="a6">
    <w:name w:val="Balloon Text"/>
    <w:basedOn w:val="a"/>
    <w:link w:val="a7"/>
    <w:uiPriority w:val="99"/>
    <w:semiHidden/>
    <w:unhideWhenUsed/>
    <w:rsid w:val="00A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9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5069C"/>
    <w:rPr>
      <w:color w:val="0000FF"/>
      <w:u w:val="single"/>
    </w:rPr>
  </w:style>
  <w:style w:type="paragraph" w:customStyle="1" w:styleId="phone">
    <w:name w:val="phone"/>
    <w:basedOn w:val="a"/>
    <w:rsid w:val="00A5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ngswitchi">
    <w:name w:val="lang_switch_i"/>
    <w:basedOn w:val="a0"/>
    <w:rsid w:val="00A5069C"/>
  </w:style>
  <w:style w:type="paragraph" w:styleId="a4">
    <w:name w:val="Normal (Web)"/>
    <w:basedOn w:val="a"/>
    <w:uiPriority w:val="99"/>
    <w:semiHidden/>
    <w:unhideWhenUsed/>
    <w:rsid w:val="00A5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069C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5069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506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litem">
    <w:name w:val="fl_item"/>
    <w:basedOn w:val="a0"/>
    <w:rsid w:val="00A5069C"/>
  </w:style>
  <w:style w:type="paragraph" w:styleId="a6">
    <w:name w:val="Balloon Text"/>
    <w:basedOn w:val="a"/>
    <w:link w:val="a7"/>
    <w:uiPriority w:val="99"/>
    <w:semiHidden/>
    <w:unhideWhenUsed/>
    <w:rsid w:val="00A5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69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25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2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88250"/>
                                    <w:left w:val="single" w:sz="6" w:space="0" w:color="A88250"/>
                                    <w:bottom w:val="single" w:sz="6" w:space="0" w:color="A88250"/>
                                    <w:right w:val="single" w:sz="6" w:space="0" w:color="A8825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9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72;&#1075;&#1072;&#1079;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4;&#1072;&#1075;&#1072;&#1079;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72;&#1075;&#1072;&#1079;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Zhangabulov</dc:creator>
  <cp:lastModifiedBy>Timur Zhangabulov</cp:lastModifiedBy>
  <cp:revision>4</cp:revision>
  <dcterms:created xsi:type="dcterms:W3CDTF">2017-08-03T03:24:00Z</dcterms:created>
  <dcterms:modified xsi:type="dcterms:W3CDTF">2017-08-03T04:03:00Z</dcterms:modified>
</cp:coreProperties>
</file>